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F77" w:rsidRPr="00D855E1" w:rsidRDefault="00922F77" w:rsidP="00922F77">
      <w:pPr>
        <w:pStyle w:val="NoSpacing"/>
        <w:ind w:left="720" w:hanging="720"/>
        <w:jc w:val="both"/>
        <w:rPr>
          <w:rFonts w:ascii="Times New Roman" w:hAnsi="Times New Roman" w:cs="Times New Roman"/>
          <w:b/>
          <w:sz w:val="24"/>
          <w:szCs w:val="24"/>
        </w:rPr>
      </w:pPr>
      <w:r w:rsidRPr="00D855E1">
        <w:rPr>
          <w:rFonts w:ascii="Times New Roman" w:hAnsi="Times New Roman" w:cs="Times New Roman"/>
          <w:b/>
          <w:sz w:val="24"/>
          <w:szCs w:val="24"/>
        </w:rPr>
        <w:t>Title:</w:t>
      </w:r>
      <w:r w:rsidRPr="00D855E1">
        <w:rPr>
          <w:rFonts w:ascii="Times New Roman" w:hAnsi="Times New Roman" w:cs="Times New Roman"/>
          <w:b/>
          <w:sz w:val="24"/>
          <w:szCs w:val="24"/>
        </w:rPr>
        <w:tab/>
      </w:r>
      <w:r w:rsidRPr="00514F7D">
        <w:rPr>
          <w:rFonts w:ascii="Times New Roman" w:hAnsi="Times New Roman" w:cs="Times New Roman"/>
          <w:sz w:val="24"/>
          <w:szCs w:val="24"/>
        </w:rPr>
        <w:t>The Issue of Language and Development in Africa: A Case of Failed Communication?</w:t>
      </w:r>
    </w:p>
    <w:p w:rsidR="00922F77" w:rsidRPr="00D855E1" w:rsidRDefault="00922F77" w:rsidP="00922F77">
      <w:pPr>
        <w:pStyle w:val="NoSpacing"/>
        <w:tabs>
          <w:tab w:val="left" w:pos="1612"/>
        </w:tabs>
        <w:rPr>
          <w:rFonts w:ascii="Times New Roman" w:hAnsi="Times New Roman" w:cs="Times New Roman"/>
          <w:sz w:val="24"/>
          <w:szCs w:val="24"/>
        </w:rPr>
      </w:pPr>
      <w:r w:rsidRPr="00D855E1">
        <w:rPr>
          <w:rFonts w:ascii="Times New Roman" w:hAnsi="Times New Roman" w:cs="Times New Roman"/>
          <w:sz w:val="24"/>
          <w:szCs w:val="24"/>
        </w:rPr>
        <w:tab/>
      </w:r>
    </w:p>
    <w:p w:rsidR="00922F77" w:rsidRPr="00D855E1" w:rsidRDefault="00922F77" w:rsidP="00922F77">
      <w:pPr>
        <w:pStyle w:val="NoSpacing"/>
        <w:jc w:val="both"/>
        <w:rPr>
          <w:rFonts w:ascii="Times New Roman" w:hAnsi="Times New Roman" w:cs="Times New Roman"/>
          <w:b/>
          <w:sz w:val="24"/>
          <w:szCs w:val="24"/>
        </w:rPr>
      </w:pPr>
      <w:r w:rsidRPr="00D855E1">
        <w:rPr>
          <w:rFonts w:ascii="Times New Roman" w:hAnsi="Times New Roman" w:cs="Times New Roman"/>
          <w:b/>
          <w:sz w:val="24"/>
          <w:szCs w:val="24"/>
        </w:rPr>
        <w:t>Abstract</w:t>
      </w:r>
    </w:p>
    <w:p w:rsidR="00922F77" w:rsidRPr="00D855E1" w:rsidRDefault="00922F77" w:rsidP="00922F77">
      <w:pPr>
        <w:pStyle w:val="NoSpacing"/>
        <w:jc w:val="both"/>
        <w:rPr>
          <w:rFonts w:ascii="Times New Roman" w:hAnsi="Times New Roman" w:cs="Times New Roman"/>
          <w:sz w:val="24"/>
          <w:szCs w:val="24"/>
        </w:rPr>
      </w:pPr>
      <w:r w:rsidRPr="00D855E1">
        <w:rPr>
          <w:rFonts w:ascii="Times New Roman" w:hAnsi="Times New Roman" w:cs="Times New Roman"/>
          <w:sz w:val="24"/>
          <w:szCs w:val="24"/>
        </w:rPr>
        <w:t>The paper examines the role of language as a tool or vehicle of communication and seeks to establish a relationship between language, on the one hand; and development, on the other in the context of African continent – using Tanzania as a case in point.  Africa is home to nearly a third of world languages, which means that</w:t>
      </w:r>
      <w:bookmarkStart w:id="0" w:name="_GoBack"/>
      <w:bookmarkEnd w:id="0"/>
      <w:r w:rsidRPr="00D855E1">
        <w:rPr>
          <w:rFonts w:ascii="Times New Roman" w:hAnsi="Times New Roman" w:cs="Times New Roman"/>
          <w:sz w:val="24"/>
          <w:szCs w:val="24"/>
        </w:rPr>
        <w:t xml:space="preserve"> it is a linguistically diverse continent with communities that are multilingual. However, despite its linguistic diversity, most African indigenous languages do not feature in government or official business except for only a few. Most of the government business is transacted in foreign languages such as English, French and Portuguese. Why these languages are assigned the official status and the extent to which they have succeeded as vehicles of communication is the issue for discussion in this paper. Other issues examined in the paper are the role of the African society; and in particular, the role of the African elite on the whole issue of development of the African peoples.</w:t>
      </w:r>
    </w:p>
    <w:p w:rsidR="00922F77" w:rsidRPr="00D855E1" w:rsidRDefault="00922F77" w:rsidP="00922F77">
      <w:pPr>
        <w:pStyle w:val="NoSpacing"/>
        <w:jc w:val="both"/>
        <w:rPr>
          <w:rFonts w:ascii="Times New Roman" w:hAnsi="Times New Roman" w:cs="Times New Roman"/>
          <w:sz w:val="24"/>
          <w:szCs w:val="24"/>
        </w:rPr>
      </w:pPr>
    </w:p>
    <w:p w:rsidR="00922F77" w:rsidRPr="00D855E1" w:rsidRDefault="00922F77" w:rsidP="00922F77">
      <w:pPr>
        <w:pStyle w:val="NoSpacing"/>
        <w:ind w:left="1440" w:hanging="1440"/>
        <w:jc w:val="both"/>
        <w:rPr>
          <w:rFonts w:ascii="Times New Roman" w:hAnsi="Times New Roman" w:cs="Times New Roman"/>
          <w:sz w:val="24"/>
          <w:szCs w:val="24"/>
        </w:rPr>
      </w:pPr>
      <w:r w:rsidRPr="00D855E1">
        <w:rPr>
          <w:rFonts w:ascii="Times New Roman" w:hAnsi="Times New Roman" w:cs="Times New Roman"/>
          <w:b/>
          <w:sz w:val="24"/>
          <w:szCs w:val="24"/>
        </w:rPr>
        <w:t>Citation:</w:t>
      </w:r>
      <w:r>
        <w:rPr>
          <w:rFonts w:ascii="Times New Roman" w:hAnsi="Times New Roman" w:cs="Times New Roman"/>
          <w:sz w:val="24"/>
          <w:szCs w:val="24"/>
        </w:rPr>
        <w:tab/>
      </w:r>
      <w:proofErr w:type="spellStart"/>
      <w:r w:rsidRPr="00514F7D">
        <w:rPr>
          <w:rFonts w:ascii="Times New Roman" w:hAnsi="Times New Roman" w:cs="Times New Roman"/>
        </w:rPr>
        <w:t>Qorro</w:t>
      </w:r>
      <w:proofErr w:type="spellEnd"/>
      <w:r w:rsidRPr="00514F7D">
        <w:rPr>
          <w:rFonts w:ascii="Times New Roman" w:hAnsi="Times New Roman" w:cs="Times New Roman"/>
        </w:rPr>
        <w:t>, M. A. S. (201</w:t>
      </w:r>
      <w:r>
        <w:rPr>
          <w:rFonts w:ascii="Times New Roman" w:hAnsi="Times New Roman" w:cs="Times New Roman"/>
        </w:rPr>
        <w:t>9</w:t>
      </w:r>
      <w:r w:rsidRPr="00514F7D">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sz w:val="24"/>
          <w:szCs w:val="24"/>
        </w:rPr>
        <w:t>‘</w:t>
      </w:r>
      <w:r w:rsidRPr="00514F7D">
        <w:rPr>
          <w:rFonts w:ascii="Times New Roman" w:hAnsi="Times New Roman" w:cs="Times New Roman"/>
          <w:sz w:val="24"/>
          <w:szCs w:val="24"/>
        </w:rPr>
        <w:t>The Issue of Language and Development in Africa: A Case of Failed Communication?</w:t>
      </w:r>
      <w:r>
        <w:rPr>
          <w:rFonts w:ascii="Times New Roman" w:hAnsi="Times New Roman" w:cs="Times New Roman"/>
          <w:sz w:val="24"/>
          <w:szCs w:val="24"/>
        </w:rPr>
        <w:t>’ a</w:t>
      </w:r>
      <w:r w:rsidRPr="00D855E1">
        <w:rPr>
          <w:rFonts w:ascii="Times New Roman" w:hAnsi="Times New Roman" w:cs="Times New Roman"/>
          <w:sz w:val="24"/>
          <w:szCs w:val="24"/>
        </w:rPr>
        <w:t xml:space="preserve"> conference paper presented at the International Conference held at the University of Dodoma in August 2019</w:t>
      </w:r>
      <w:r>
        <w:rPr>
          <w:rFonts w:ascii="Times New Roman" w:hAnsi="Times New Roman" w:cs="Times New Roman"/>
          <w:sz w:val="24"/>
          <w:szCs w:val="24"/>
        </w:rPr>
        <w:t>.</w:t>
      </w:r>
    </w:p>
    <w:p w:rsidR="00F478AF" w:rsidRDefault="00922F77"/>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F77"/>
    <w:rsid w:val="004D663E"/>
    <w:rsid w:val="004E081E"/>
    <w:rsid w:val="005B34AC"/>
    <w:rsid w:val="007F5991"/>
    <w:rsid w:val="00922F77"/>
    <w:rsid w:val="00A4712B"/>
    <w:rsid w:val="00B630D6"/>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F8412E-8A37-46E6-A246-34A9B954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0D6"/>
    <w:pPr>
      <w:spacing w:after="0" w:line="240" w:lineRule="auto"/>
      <w:jc w:val="both"/>
    </w:pPr>
    <w:rPr>
      <w:rFonts w:ascii="Times New Roman" w:hAnsi="Times New Roman" w:cs="Times New Roman"/>
      <w:sz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922F77"/>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200</Words>
  <Characters>1140</Characters>
  <Application>Microsoft Office Word</Application>
  <DocSecurity>0</DocSecurity>
  <Lines>9</Lines>
  <Paragraphs>2</Paragraphs>
  <ScaleCrop>false</ScaleCrop>
  <Company/>
  <LinksUpToDate>false</LinksUpToDate>
  <CharactersWithSpaces>1338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2019-10-09T17:50:00Z</dcterms:created>
  <dcterms:modified xsi:type="dcterms:W3CDTF">2019-10-09T17:52:00Z</dcterms:modified>
</cp:coreProperties>
</file>