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D065E" w:rsidRPr="008B3BC5" w:rsidRDefault="008D1E8F" w:rsidP="006D5088">
      <w:pPr>
        <w:autoSpaceDE w:val="0"/>
        <w:autoSpaceDN w:val="0"/>
        <w:adjustRightInd w:val="0"/>
        <w:spacing w:after="0" w:line="360" w:lineRule="auto"/>
        <w:jc w:val="center"/>
        <w:rPr>
          <w:rFonts w:ascii="Times New Roman" w:hAnsi="Times New Roman" w:cs="Times New Roman"/>
          <w:sz w:val="24"/>
          <w:szCs w:val="24"/>
        </w:rPr>
      </w:pPr>
      <w:r w:rsidRPr="008B3BC5">
        <w:rPr>
          <w:rFonts w:ascii="Times New Roman" w:hAnsi="Times New Roman" w:cs="Times New Roman"/>
          <w:b/>
          <w:sz w:val="24"/>
          <w:szCs w:val="24"/>
        </w:rPr>
        <w:t>Title:</w:t>
      </w:r>
      <w:r w:rsidRPr="008B3BC5">
        <w:rPr>
          <w:rFonts w:ascii="Times New Roman" w:hAnsi="Times New Roman" w:cs="Times New Roman"/>
          <w:sz w:val="24"/>
          <w:szCs w:val="24"/>
        </w:rPr>
        <w:t xml:space="preserve"> </w:t>
      </w:r>
      <w:r w:rsidR="009D065E" w:rsidRPr="008B3BC5">
        <w:rPr>
          <w:rFonts w:ascii="Times New Roman" w:hAnsi="Times New Roman" w:cs="Times New Roman"/>
          <w:sz w:val="24"/>
          <w:szCs w:val="24"/>
        </w:rPr>
        <w:t xml:space="preserve">Adaptation of Loanwords in </w:t>
      </w:r>
      <w:proofErr w:type="spellStart"/>
      <w:r w:rsidR="009D065E" w:rsidRPr="008B3BC5">
        <w:rPr>
          <w:rFonts w:ascii="Times New Roman" w:hAnsi="Times New Roman" w:cs="Times New Roman"/>
          <w:sz w:val="24"/>
          <w:szCs w:val="24"/>
        </w:rPr>
        <w:t>Chasu</w:t>
      </w:r>
      <w:proofErr w:type="spellEnd"/>
    </w:p>
    <w:p w:rsidR="00895CD6" w:rsidRPr="008B3BC5" w:rsidRDefault="009D065E" w:rsidP="006D5088">
      <w:pPr>
        <w:spacing w:after="0" w:line="360" w:lineRule="auto"/>
        <w:jc w:val="center"/>
        <w:rPr>
          <w:rFonts w:ascii="Times New Roman" w:hAnsi="Times New Roman" w:cs="Times New Roman"/>
          <w:sz w:val="24"/>
          <w:szCs w:val="24"/>
        </w:rPr>
      </w:pPr>
      <w:r w:rsidRPr="008B3BC5">
        <w:rPr>
          <w:rFonts w:ascii="Times New Roman" w:hAnsi="Times New Roman" w:cs="Times New Roman"/>
          <w:sz w:val="24"/>
          <w:szCs w:val="24"/>
        </w:rPr>
        <w:t xml:space="preserve">Justin </w:t>
      </w:r>
      <w:proofErr w:type="spellStart"/>
      <w:r w:rsidRPr="008B3BC5">
        <w:rPr>
          <w:rFonts w:ascii="Times New Roman" w:hAnsi="Times New Roman" w:cs="Times New Roman"/>
          <w:sz w:val="24"/>
          <w:szCs w:val="24"/>
        </w:rPr>
        <w:t>Msuya</w:t>
      </w:r>
      <w:proofErr w:type="spellEnd"/>
      <w:r w:rsidRPr="008B3BC5">
        <w:rPr>
          <w:rFonts w:ascii="Times New Roman" w:hAnsi="Times New Roman" w:cs="Times New Roman"/>
          <w:sz w:val="24"/>
          <w:szCs w:val="24"/>
        </w:rPr>
        <w:t xml:space="preserve"> and Abel Y. </w:t>
      </w:r>
      <w:proofErr w:type="spellStart"/>
      <w:r w:rsidRPr="008B3BC5">
        <w:rPr>
          <w:rFonts w:ascii="Times New Roman" w:hAnsi="Times New Roman" w:cs="Times New Roman"/>
          <w:sz w:val="24"/>
          <w:szCs w:val="24"/>
        </w:rPr>
        <w:t>Mreta</w:t>
      </w:r>
      <w:proofErr w:type="spellEnd"/>
    </w:p>
    <w:p w:rsidR="009D065E" w:rsidRPr="00C61CF0" w:rsidRDefault="009D065E" w:rsidP="009D065E">
      <w:pPr>
        <w:jc w:val="both"/>
        <w:rPr>
          <w:rFonts w:ascii="Times New Roman" w:hAnsi="Times New Roman" w:cs="Times New Roman"/>
          <w:b/>
          <w:sz w:val="24"/>
          <w:szCs w:val="24"/>
        </w:rPr>
      </w:pPr>
      <w:r w:rsidRPr="00C61CF0">
        <w:rPr>
          <w:rFonts w:ascii="Times New Roman" w:hAnsi="Times New Roman" w:cs="Times New Roman"/>
          <w:b/>
          <w:sz w:val="24"/>
          <w:szCs w:val="24"/>
        </w:rPr>
        <w:t>Abstract</w:t>
      </w:r>
    </w:p>
    <w:p w:rsidR="009D065E" w:rsidRPr="008B3BC5" w:rsidRDefault="009D065E" w:rsidP="009D065E">
      <w:pPr>
        <w:jc w:val="both"/>
        <w:rPr>
          <w:rFonts w:ascii="Times New Roman" w:hAnsi="Times New Roman" w:cs="Times New Roman"/>
          <w:sz w:val="24"/>
          <w:szCs w:val="24"/>
        </w:rPr>
      </w:pPr>
      <w:r w:rsidRPr="008B3BC5">
        <w:rPr>
          <w:rFonts w:ascii="Times New Roman" w:hAnsi="Times New Roman" w:cs="Times New Roman"/>
          <w:sz w:val="24"/>
          <w:szCs w:val="24"/>
        </w:rPr>
        <w:t xml:space="preserve">It is generally agreed that, in a multilingual context, the incorporation of foreign words into a native language is inevitable. However, owing to variations in languages’ systems (phonology, morphology, syntax), each language has its own strategies for adapting loanwords to its system. This paper presents the strategies through which loanwords are integrated into </w:t>
      </w:r>
      <w:proofErr w:type="spellStart"/>
      <w:r w:rsidRPr="008B3BC5">
        <w:rPr>
          <w:rFonts w:ascii="Times New Roman" w:hAnsi="Times New Roman" w:cs="Times New Roman"/>
          <w:sz w:val="24"/>
          <w:szCs w:val="24"/>
        </w:rPr>
        <w:t>Chasu</w:t>
      </w:r>
      <w:proofErr w:type="spellEnd"/>
      <w:r w:rsidRPr="008B3BC5">
        <w:rPr>
          <w:rFonts w:ascii="Times New Roman" w:hAnsi="Times New Roman" w:cs="Times New Roman"/>
          <w:sz w:val="24"/>
          <w:szCs w:val="24"/>
        </w:rPr>
        <w:t xml:space="preserve"> vocabulary. The data were obtained from </w:t>
      </w:r>
      <w:proofErr w:type="spellStart"/>
      <w:r w:rsidRPr="008B3BC5">
        <w:rPr>
          <w:rFonts w:ascii="Times New Roman" w:hAnsi="Times New Roman" w:cs="Times New Roman"/>
          <w:sz w:val="24"/>
          <w:szCs w:val="24"/>
        </w:rPr>
        <w:t>Kamusi</w:t>
      </w:r>
      <w:proofErr w:type="spellEnd"/>
      <w:r w:rsidRPr="008B3BC5">
        <w:rPr>
          <w:rFonts w:ascii="Times New Roman" w:hAnsi="Times New Roman" w:cs="Times New Roman"/>
          <w:sz w:val="24"/>
          <w:szCs w:val="24"/>
        </w:rPr>
        <w:t xml:space="preserve"> </w:t>
      </w:r>
      <w:proofErr w:type="spellStart"/>
      <w:r w:rsidRPr="008B3BC5">
        <w:rPr>
          <w:rFonts w:ascii="Times New Roman" w:hAnsi="Times New Roman" w:cs="Times New Roman"/>
          <w:sz w:val="24"/>
          <w:szCs w:val="24"/>
        </w:rPr>
        <w:t>ya</w:t>
      </w:r>
      <w:proofErr w:type="spellEnd"/>
      <w:r w:rsidRPr="008B3BC5">
        <w:rPr>
          <w:rFonts w:ascii="Times New Roman" w:hAnsi="Times New Roman" w:cs="Times New Roman"/>
          <w:sz w:val="24"/>
          <w:szCs w:val="24"/>
        </w:rPr>
        <w:t xml:space="preserve"> </w:t>
      </w:r>
      <w:proofErr w:type="spellStart"/>
      <w:r w:rsidRPr="008B3BC5">
        <w:rPr>
          <w:rFonts w:ascii="Times New Roman" w:hAnsi="Times New Roman" w:cs="Times New Roman"/>
          <w:sz w:val="24"/>
          <w:szCs w:val="24"/>
        </w:rPr>
        <w:t>Chasu</w:t>
      </w:r>
      <w:proofErr w:type="spellEnd"/>
      <w:r w:rsidRPr="008B3BC5">
        <w:rPr>
          <w:rFonts w:ascii="Times New Roman" w:hAnsi="Times New Roman" w:cs="Times New Roman"/>
          <w:sz w:val="24"/>
          <w:szCs w:val="24"/>
        </w:rPr>
        <w:t>-</w:t>
      </w:r>
      <w:proofErr w:type="spellStart"/>
      <w:r w:rsidRPr="008B3BC5">
        <w:rPr>
          <w:rFonts w:ascii="Times New Roman" w:hAnsi="Times New Roman" w:cs="Times New Roman"/>
          <w:sz w:val="24"/>
          <w:szCs w:val="24"/>
        </w:rPr>
        <w:t>Kiingereza</w:t>
      </w:r>
      <w:proofErr w:type="spellEnd"/>
      <w:r w:rsidRPr="008B3BC5">
        <w:rPr>
          <w:rFonts w:ascii="Times New Roman" w:hAnsi="Times New Roman" w:cs="Times New Roman"/>
          <w:sz w:val="24"/>
          <w:szCs w:val="24"/>
        </w:rPr>
        <w:t>-Kiswahili (</w:t>
      </w:r>
      <w:proofErr w:type="spellStart"/>
      <w:r w:rsidRPr="008B3BC5">
        <w:rPr>
          <w:rFonts w:ascii="Times New Roman" w:hAnsi="Times New Roman" w:cs="Times New Roman"/>
          <w:sz w:val="24"/>
          <w:szCs w:val="24"/>
        </w:rPr>
        <w:t>Mreta</w:t>
      </w:r>
      <w:proofErr w:type="spellEnd"/>
      <w:r w:rsidRPr="008B3BC5">
        <w:rPr>
          <w:rFonts w:ascii="Times New Roman" w:hAnsi="Times New Roman" w:cs="Times New Roman"/>
          <w:sz w:val="24"/>
          <w:szCs w:val="24"/>
        </w:rPr>
        <w:t xml:space="preserve"> 2008) and the fieldwork conducted in </w:t>
      </w:r>
      <w:proofErr w:type="spellStart"/>
      <w:r w:rsidRPr="008B3BC5">
        <w:rPr>
          <w:rFonts w:ascii="Times New Roman" w:hAnsi="Times New Roman" w:cs="Times New Roman"/>
          <w:sz w:val="24"/>
          <w:szCs w:val="24"/>
        </w:rPr>
        <w:t>Rundugai</w:t>
      </w:r>
      <w:proofErr w:type="spellEnd"/>
      <w:r w:rsidRPr="008B3BC5">
        <w:rPr>
          <w:rFonts w:ascii="Times New Roman" w:hAnsi="Times New Roman" w:cs="Times New Roman"/>
          <w:sz w:val="24"/>
          <w:szCs w:val="24"/>
        </w:rPr>
        <w:t xml:space="preserve"> and </w:t>
      </w:r>
      <w:proofErr w:type="spellStart"/>
      <w:r w:rsidRPr="008B3BC5">
        <w:rPr>
          <w:rFonts w:ascii="Times New Roman" w:hAnsi="Times New Roman" w:cs="Times New Roman"/>
          <w:sz w:val="24"/>
          <w:szCs w:val="24"/>
        </w:rPr>
        <w:t>Chemka</w:t>
      </w:r>
      <w:proofErr w:type="spellEnd"/>
      <w:r w:rsidRPr="008B3BC5">
        <w:rPr>
          <w:rFonts w:ascii="Times New Roman" w:hAnsi="Times New Roman" w:cs="Times New Roman"/>
          <w:sz w:val="24"/>
          <w:szCs w:val="24"/>
        </w:rPr>
        <w:t xml:space="preserve"> villages in Kilimanjaro Region. The paper is guided by two theoretical approaches, namely the Theory of Constraint and Repair Strategy (TCRS) (</w:t>
      </w:r>
      <w:proofErr w:type="spellStart"/>
      <w:r w:rsidRPr="008B3BC5">
        <w:rPr>
          <w:rFonts w:ascii="Times New Roman" w:hAnsi="Times New Roman" w:cs="Times New Roman"/>
          <w:sz w:val="24"/>
          <w:szCs w:val="24"/>
        </w:rPr>
        <w:t>Paradis</w:t>
      </w:r>
      <w:proofErr w:type="spellEnd"/>
      <w:r w:rsidRPr="008B3BC5">
        <w:rPr>
          <w:rFonts w:ascii="Times New Roman" w:hAnsi="Times New Roman" w:cs="Times New Roman"/>
          <w:sz w:val="24"/>
          <w:szCs w:val="24"/>
        </w:rPr>
        <w:t xml:space="preserve"> &amp; </w:t>
      </w:r>
      <w:proofErr w:type="spellStart"/>
      <w:r w:rsidRPr="008B3BC5">
        <w:rPr>
          <w:rFonts w:ascii="Times New Roman" w:hAnsi="Times New Roman" w:cs="Times New Roman"/>
          <w:sz w:val="24"/>
          <w:szCs w:val="24"/>
        </w:rPr>
        <w:t>Lacharite</w:t>
      </w:r>
      <w:proofErr w:type="spellEnd"/>
      <w:r w:rsidRPr="008B3BC5">
        <w:rPr>
          <w:rFonts w:ascii="Times New Roman" w:hAnsi="Times New Roman" w:cs="Times New Roman"/>
          <w:sz w:val="24"/>
          <w:szCs w:val="24"/>
        </w:rPr>
        <w:t xml:space="preserve">, 1997) and Assimilation Theory (McMahon, 1994; Campbell, 1998; </w:t>
      </w:r>
      <w:proofErr w:type="spellStart"/>
      <w:r w:rsidRPr="008B3BC5">
        <w:rPr>
          <w:rFonts w:ascii="Times New Roman" w:hAnsi="Times New Roman" w:cs="Times New Roman"/>
          <w:sz w:val="24"/>
          <w:szCs w:val="24"/>
        </w:rPr>
        <w:t>Winford</w:t>
      </w:r>
      <w:proofErr w:type="spellEnd"/>
      <w:r w:rsidRPr="008B3BC5">
        <w:rPr>
          <w:rFonts w:ascii="Times New Roman" w:hAnsi="Times New Roman" w:cs="Times New Roman"/>
          <w:sz w:val="24"/>
          <w:szCs w:val="24"/>
        </w:rPr>
        <w:t xml:space="preserve"> 2003). The paper shows that loanwords are subjected to both phonological and morphological modifications when they are borrowed by </w:t>
      </w:r>
      <w:proofErr w:type="spellStart"/>
      <w:r w:rsidRPr="008B3BC5">
        <w:rPr>
          <w:rFonts w:ascii="Times New Roman" w:hAnsi="Times New Roman" w:cs="Times New Roman"/>
          <w:sz w:val="24"/>
          <w:szCs w:val="24"/>
        </w:rPr>
        <w:t>Chasu</w:t>
      </w:r>
      <w:proofErr w:type="spellEnd"/>
      <w:r w:rsidRPr="008B3BC5">
        <w:rPr>
          <w:rFonts w:ascii="Times New Roman" w:hAnsi="Times New Roman" w:cs="Times New Roman"/>
          <w:sz w:val="24"/>
          <w:szCs w:val="24"/>
        </w:rPr>
        <w:t xml:space="preserve">. It is posited that the influx of loanwords in </w:t>
      </w:r>
      <w:proofErr w:type="spellStart"/>
      <w:r w:rsidRPr="008B3BC5">
        <w:rPr>
          <w:rFonts w:ascii="Times New Roman" w:hAnsi="Times New Roman" w:cs="Times New Roman"/>
          <w:sz w:val="24"/>
          <w:szCs w:val="24"/>
        </w:rPr>
        <w:t>Chasu</w:t>
      </w:r>
      <w:proofErr w:type="spellEnd"/>
      <w:r w:rsidRPr="008B3BC5">
        <w:rPr>
          <w:rFonts w:ascii="Times New Roman" w:hAnsi="Times New Roman" w:cs="Times New Roman"/>
          <w:sz w:val="24"/>
          <w:szCs w:val="24"/>
        </w:rPr>
        <w:t xml:space="preserve"> will eventually lead to the introduction of foreign phonemes into the language’s phonemic system. </w:t>
      </w:r>
    </w:p>
    <w:p w:rsidR="009D065E" w:rsidRPr="008B3BC5" w:rsidRDefault="009D065E" w:rsidP="009D065E">
      <w:pPr>
        <w:jc w:val="both"/>
        <w:rPr>
          <w:rFonts w:ascii="Times New Roman" w:hAnsi="Times New Roman" w:cs="Times New Roman"/>
          <w:sz w:val="24"/>
          <w:szCs w:val="24"/>
        </w:rPr>
      </w:pPr>
      <w:r w:rsidRPr="008B3BC5">
        <w:rPr>
          <w:rFonts w:ascii="Times New Roman" w:hAnsi="Times New Roman" w:cs="Times New Roman"/>
          <w:sz w:val="24"/>
          <w:szCs w:val="24"/>
        </w:rPr>
        <w:t xml:space="preserve">Key words: loanwords, phonological adjustments, morphological adjustments, phonemic system, </w:t>
      </w:r>
      <w:proofErr w:type="spellStart"/>
      <w:r w:rsidRPr="008B3BC5">
        <w:rPr>
          <w:rFonts w:ascii="Times New Roman" w:hAnsi="Times New Roman" w:cs="Times New Roman"/>
          <w:sz w:val="24"/>
          <w:szCs w:val="24"/>
        </w:rPr>
        <w:t>Chasu</w:t>
      </w:r>
      <w:proofErr w:type="spellEnd"/>
    </w:p>
    <w:p w:rsidR="006D5088" w:rsidRPr="00660062" w:rsidRDefault="00AC5570" w:rsidP="00660062">
      <w:pPr>
        <w:autoSpaceDE w:val="0"/>
        <w:autoSpaceDN w:val="0"/>
        <w:adjustRightInd w:val="0"/>
        <w:spacing w:after="0" w:line="360" w:lineRule="auto"/>
        <w:jc w:val="center"/>
        <w:rPr>
          <w:rFonts w:ascii="Century" w:hAnsi="Century" w:cs="Century"/>
          <w:sz w:val="24"/>
          <w:szCs w:val="24"/>
        </w:rPr>
      </w:pPr>
      <w:proofErr w:type="spellStart"/>
      <w:r>
        <w:rPr>
          <w:rFonts w:ascii="Times New Roman" w:hAnsi="Times New Roman" w:cs="Times New Roman"/>
          <w:sz w:val="24"/>
          <w:szCs w:val="24"/>
        </w:rPr>
        <w:t>Msuya</w:t>
      </w:r>
      <w:proofErr w:type="spellEnd"/>
      <w:r>
        <w:rPr>
          <w:rFonts w:ascii="Times New Roman" w:hAnsi="Times New Roman" w:cs="Times New Roman"/>
          <w:sz w:val="24"/>
          <w:szCs w:val="24"/>
        </w:rPr>
        <w:t xml:space="preserve"> J. &amp; Abel </w:t>
      </w:r>
      <w:proofErr w:type="spellStart"/>
      <w:r>
        <w:rPr>
          <w:rFonts w:ascii="Times New Roman" w:hAnsi="Times New Roman" w:cs="Times New Roman"/>
          <w:sz w:val="24"/>
          <w:szCs w:val="24"/>
        </w:rPr>
        <w:t>Mreta</w:t>
      </w:r>
      <w:proofErr w:type="spellEnd"/>
      <w:r>
        <w:rPr>
          <w:rFonts w:ascii="Times New Roman" w:hAnsi="Times New Roman" w:cs="Times New Roman"/>
          <w:sz w:val="24"/>
          <w:szCs w:val="24"/>
        </w:rPr>
        <w:t xml:space="preserve">. 2019. </w:t>
      </w:r>
      <w:r w:rsidRPr="008B3BC5">
        <w:rPr>
          <w:rFonts w:ascii="Times New Roman" w:hAnsi="Times New Roman" w:cs="Times New Roman"/>
          <w:sz w:val="24"/>
          <w:szCs w:val="24"/>
        </w:rPr>
        <w:t>Adapt</w:t>
      </w:r>
      <w:bookmarkStart w:id="0" w:name="_GoBack"/>
      <w:bookmarkEnd w:id="0"/>
      <w:r w:rsidRPr="008B3BC5">
        <w:rPr>
          <w:rFonts w:ascii="Times New Roman" w:hAnsi="Times New Roman" w:cs="Times New Roman"/>
          <w:sz w:val="24"/>
          <w:szCs w:val="24"/>
        </w:rPr>
        <w:t xml:space="preserve">ation of Loanwords in </w:t>
      </w:r>
      <w:proofErr w:type="spellStart"/>
      <w:r w:rsidRPr="008B3BC5">
        <w:rPr>
          <w:rFonts w:ascii="Times New Roman" w:hAnsi="Times New Roman" w:cs="Times New Roman"/>
          <w:sz w:val="24"/>
          <w:szCs w:val="24"/>
        </w:rPr>
        <w:t>Chasu</w:t>
      </w:r>
      <w:proofErr w:type="spellEnd"/>
      <w:r>
        <w:rPr>
          <w:rFonts w:ascii="Times New Roman" w:hAnsi="Times New Roman" w:cs="Times New Roman"/>
          <w:sz w:val="24"/>
          <w:szCs w:val="24"/>
        </w:rPr>
        <w:t xml:space="preserve">. </w:t>
      </w:r>
      <w:r w:rsidRPr="00AC5570">
        <w:rPr>
          <w:rFonts w:ascii="Times New Roman" w:hAnsi="Times New Roman" w:cs="Times New Roman"/>
          <w:i/>
          <w:sz w:val="24"/>
          <w:szCs w:val="24"/>
        </w:rPr>
        <w:t>Journal of Linguistics, and Language in Education</w:t>
      </w:r>
      <w:r w:rsidRPr="00AC5570">
        <w:rPr>
          <w:rFonts w:ascii="Times New Roman" w:hAnsi="Times New Roman" w:cs="Times New Roman"/>
          <w:sz w:val="24"/>
          <w:szCs w:val="24"/>
        </w:rPr>
        <w:t xml:space="preserve">. </w:t>
      </w:r>
      <w:r>
        <w:rPr>
          <w:rFonts w:ascii="Times New Roman" w:hAnsi="Times New Roman" w:cs="Times New Roman"/>
          <w:sz w:val="23"/>
          <w:szCs w:val="23"/>
        </w:rPr>
        <w:t>Volume 13, Number 1</w:t>
      </w:r>
      <w:r w:rsidRPr="00AC5570">
        <w:rPr>
          <w:rFonts w:ascii="Times New Roman" w:hAnsi="Times New Roman" w:cs="Times New Roman"/>
          <w:sz w:val="23"/>
          <w:szCs w:val="23"/>
        </w:rPr>
        <w:t xml:space="preserve"> p</w:t>
      </w:r>
      <w:r>
        <w:rPr>
          <w:rFonts w:ascii="Times New Roman" w:hAnsi="Times New Roman" w:cs="Times New Roman"/>
          <w:sz w:val="23"/>
          <w:szCs w:val="23"/>
        </w:rPr>
        <w:t>p</w:t>
      </w:r>
      <w:r w:rsidRPr="00AC5570">
        <w:rPr>
          <w:rFonts w:ascii="Times New Roman" w:hAnsi="Times New Roman" w:cs="Times New Roman"/>
          <w:sz w:val="23"/>
          <w:szCs w:val="23"/>
        </w:rPr>
        <w:t>.</w:t>
      </w:r>
      <w:r>
        <w:rPr>
          <w:rFonts w:ascii="Times New Roman" w:hAnsi="Times New Roman" w:cs="Times New Roman"/>
          <w:sz w:val="23"/>
          <w:szCs w:val="23"/>
        </w:rPr>
        <w:t xml:space="preserve"> 26-46.</w:t>
      </w:r>
    </w:p>
    <w:sectPr w:rsidR="006D5088" w:rsidRPr="00660062" w:rsidSect="00895C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proofState w:spelling="clean" w:grammar="clean"/>
  <w:defaultTabStop w:val="720"/>
  <w:characterSpacingControl w:val="doNotCompress"/>
  <w:compat>
    <w:compatSetting w:name="compatibilityMode" w:uri="http://schemas.microsoft.com/office/word" w:val="12"/>
  </w:compat>
  <w:rsids>
    <w:rsidRoot w:val="009D065E"/>
    <w:rsid w:val="000729FE"/>
    <w:rsid w:val="0030603B"/>
    <w:rsid w:val="003A0C5B"/>
    <w:rsid w:val="00660062"/>
    <w:rsid w:val="006D5088"/>
    <w:rsid w:val="00852572"/>
    <w:rsid w:val="008600B0"/>
    <w:rsid w:val="00895CD6"/>
    <w:rsid w:val="008B3BC5"/>
    <w:rsid w:val="008D1E8F"/>
    <w:rsid w:val="009D065E"/>
    <w:rsid w:val="009E4E24"/>
    <w:rsid w:val="00A05667"/>
    <w:rsid w:val="00AC5570"/>
    <w:rsid w:val="00AD04A9"/>
    <w:rsid w:val="00C61CF0"/>
    <w:rsid w:val="00FA41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1FA67F78-C1A9-4063-9C1D-71E2B1EF26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95CD6"/>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600B0"/>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32</TotalTime>
  <Pages>1</Pages>
  <Words>202</Words>
  <Characters>1158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Admin</cp:lastModifiedBy>
  <cp:revision>14</cp:revision>
  <dcterms:created xsi:type="dcterms:W3CDTF">2019-10-02T08:28:00Z</dcterms:created>
  <dcterms:modified xsi:type="dcterms:W3CDTF">2019-10-03T10:30:00Z</dcterms:modified>
</cp:coreProperties>
</file>