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Segoe UI Semibold" w:hAnsi="Segoe UI Semibold" w:cs="Segoe UI Semibold"/>
          <w:b/>
          <w:bCs/>
          <w:color w:val="10147E"/>
          <w:sz w:val="28"/>
          <w:szCs w:val="28"/>
        </w:rPr>
      </w:pPr>
      <w:r>
        <w:rPr>
          <w:rFonts w:ascii="Segoe UI Semibold" w:hAnsi="Segoe UI Semibold" w:cs="Segoe UI Semibold"/>
          <w:b/>
          <w:bCs/>
          <w:color w:val="10147E"/>
          <w:sz w:val="28"/>
          <w:szCs w:val="28"/>
        </w:rPr>
        <w:t>Influence of deprivation and interest curiosity on tourists’ Internet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Segoe UI Semibold" w:hAnsi="Segoe UI Semibold" w:cs="Segoe UI Semibold"/>
          <w:b/>
          <w:bCs/>
          <w:color w:val="10147E"/>
          <w:sz w:val="28"/>
          <w:szCs w:val="28"/>
        </w:rPr>
        <w:t>search</w:t>
      </w:r>
      <w:proofErr w:type="gramEnd"/>
      <w:r>
        <w:rPr>
          <w:rFonts w:ascii="Segoe UI Semibold" w:hAnsi="Segoe UI Semibold" w:cs="Segoe UI Semibold"/>
          <w:b/>
          <w:bCs/>
          <w:color w:val="10147E"/>
          <w:sz w:val="28"/>
          <w:szCs w:val="28"/>
        </w:rPr>
        <w:t xml:space="preserve"> </w:t>
      </w:r>
      <w:proofErr w:type="spellStart"/>
      <w:r>
        <w:rPr>
          <w:rFonts w:ascii="Segoe UI Semibold" w:hAnsi="Segoe UI Semibold" w:cs="Segoe UI Semibold"/>
          <w:b/>
          <w:bCs/>
          <w:color w:val="10147E"/>
          <w:sz w:val="28"/>
          <w:szCs w:val="28"/>
        </w:rPr>
        <w:t>behaviour</w:t>
      </w:r>
      <w:proofErr w:type="spellEnd"/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Lucida Sans" w:hAnsi="Lucida Sans" w:cs="Lucida Sans"/>
          <w:color w:val="231F20"/>
        </w:rPr>
        <w:t xml:space="preserve">Dev </w:t>
      </w:r>
      <w:proofErr w:type="spellStart"/>
      <w:r>
        <w:rPr>
          <w:rFonts w:ascii="Lucida Sans" w:hAnsi="Lucida Sans" w:cs="Lucida Sans"/>
          <w:color w:val="231F20"/>
        </w:rPr>
        <w:t>Jani</w:t>
      </w:r>
      <w:proofErr w:type="spellEnd"/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Lucida Sans" w:hAnsi="Lucida Sans" w:cs="Lucida Sans"/>
          <w:color w:val="231F20"/>
        </w:rPr>
        <w:t>and</w:t>
      </w:r>
      <w:proofErr w:type="gramEnd"/>
      <w:r>
        <w:rPr>
          <w:rFonts w:ascii="Lucida Sans" w:hAnsi="Lucida Sans" w:cs="Lucida Sans"/>
          <w:color w:val="231F20"/>
        </w:rPr>
        <w:t xml:space="preserve"> </w:t>
      </w:r>
      <w:proofErr w:type="spellStart"/>
      <w:r>
        <w:rPr>
          <w:rFonts w:ascii="Lucida Sans" w:hAnsi="Lucida Sans" w:cs="Lucida Sans"/>
          <w:color w:val="231F20"/>
        </w:rPr>
        <w:t>Yeong-Hyeon</w:t>
      </w:r>
      <w:proofErr w:type="spellEnd"/>
      <w:r>
        <w:rPr>
          <w:rFonts w:ascii="Lucida Sans" w:hAnsi="Lucida Sans" w:cs="Lucida Sans"/>
          <w:color w:val="231F20"/>
        </w:rPr>
        <w:t xml:space="preserve"> Hwang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231F20"/>
          <w:sz w:val="18"/>
          <w:szCs w:val="18"/>
        </w:rPr>
        <w:t>University of Dar-</w:t>
      </w:r>
      <w:proofErr w:type="spellStart"/>
      <w:r>
        <w:rPr>
          <w:rFonts w:ascii="Arial" w:hAnsi="Arial" w:cs="Arial"/>
          <w:color w:val="231F20"/>
          <w:sz w:val="18"/>
          <w:szCs w:val="18"/>
        </w:rPr>
        <w:t>es</w:t>
      </w:r>
      <w:proofErr w:type="spellEnd"/>
      <w:r>
        <w:rPr>
          <w:rFonts w:ascii="Arial" w:hAnsi="Arial" w:cs="Arial"/>
          <w:color w:val="231F20"/>
          <w:sz w:val="18"/>
          <w:szCs w:val="18"/>
        </w:rPr>
        <w:t xml:space="preserve">-Salaam Business School, Dar </w:t>
      </w:r>
      <w:proofErr w:type="spellStart"/>
      <w:r>
        <w:rPr>
          <w:rFonts w:ascii="Arial" w:hAnsi="Arial" w:cs="Arial"/>
          <w:color w:val="231F20"/>
          <w:sz w:val="18"/>
          <w:szCs w:val="18"/>
        </w:rPr>
        <w:t>es</w:t>
      </w:r>
      <w:proofErr w:type="spellEnd"/>
      <w:r>
        <w:rPr>
          <w:rFonts w:ascii="Arial" w:hAnsi="Arial" w:cs="Arial"/>
          <w:color w:val="231F20"/>
          <w:sz w:val="18"/>
          <w:szCs w:val="18"/>
        </w:rPr>
        <w:t xml:space="preserve"> Salaam, </w:t>
      </w:r>
      <w:proofErr w:type="spellStart"/>
      <w:proofErr w:type="gramStart"/>
      <w:r>
        <w:rPr>
          <w:rFonts w:ascii="Arial" w:hAnsi="Arial" w:cs="Arial"/>
          <w:color w:val="231F20"/>
          <w:sz w:val="18"/>
          <w:szCs w:val="18"/>
        </w:rPr>
        <w:t>tanzania</w:t>
      </w:r>
      <w:proofErr w:type="spellEnd"/>
      <w:proofErr w:type="gramEnd"/>
      <w:r>
        <w:rPr>
          <w:rFonts w:ascii="Arial" w:hAnsi="Arial" w:cs="Arial"/>
          <w:color w:val="231F20"/>
          <w:sz w:val="18"/>
          <w:szCs w:val="18"/>
        </w:rPr>
        <w:t xml:space="preserve">; 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Arial" w:hAnsi="Arial" w:cs="Arial"/>
          <w:color w:val="231F20"/>
          <w:sz w:val="12"/>
          <w:szCs w:val="12"/>
        </w:rPr>
        <w:t>b</w:t>
      </w:r>
      <w:proofErr w:type="gramEnd"/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31F20"/>
          <w:sz w:val="18"/>
          <w:szCs w:val="18"/>
        </w:rPr>
      </w:pPr>
      <w:r>
        <w:rPr>
          <w:rFonts w:ascii="Arial" w:hAnsi="Arial" w:cs="Arial"/>
          <w:color w:val="231F20"/>
          <w:sz w:val="18"/>
          <w:szCs w:val="18"/>
        </w:rPr>
        <w:t>Department of international tourism,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231F20"/>
          <w:sz w:val="18"/>
          <w:szCs w:val="18"/>
        </w:rPr>
        <w:t xml:space="preserve">Dong-A University, </w:t>
      </w:r>
      <w:proofErr w:type="spellStart"/>
      <w:r>
        <w:rPr>
          <w:rFonts w:ascii="Arial" w:hAnsi="Arial" w:cs="Arial"/>
          <w:color w:val="231F20"/>
          <w:sz w:val="18"/>
          <w:szCs w:val="18"/>
        </w:rPr>
        <w:t>Busan</w:t>
      </w:r>
      <w:proofErr w:type="spellEnd"/>
      <w:r>
        <w:rPr>
          <w:rFonts w:ascii="Arial" w:hAnsi="Arial" w:cs="Arial"/>
          <w:color w:val="231F20"/>
          <w:sz w:val="18"/>
          <w:szCs w:val="18"/>
        </w:rPr>
        <w:t>, Korea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ooper Black" w:hAnsi="Cooper Black" w:cs="Cooper Black"/>
          <w:color w:val="10147E"/>
          <w:sz w:val="16"/>
          <w:szCs w:val="16"/>
        </w:rPr>
        <w:t>ABSTRACT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r>
        <w:rPr>
          <w:rFonts w:ascii="Lucida Sans" w:hAnsi="Lucida Sans" w:cs="Lucida Sans"/>
          <w:color w:val="231F20"/>
          <w:sz w:val="18"/>
          <w:szCs w:val="18"/>
        </w:rPr>
        <w:t>This study aims at examining the influence of interest and deprivation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curiosity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on tourists’ Internet information search </w:t>
      </w:r>
      <w:proofErr w:type="spellStart"/>
      <w:r>
        <w:rPr>
          <w:rFonts w:ascii="Lucida Sans" w:hAnsi="Lucida Sans" w:cs="Lucida Sans"/>
          <w:color w:val="231F20"/>
          <w:sz w:val="18"/>
          <w:szCs w:val="18"/>
        </w:rPr>
        <w:t>behaviour</w:t>
      </w:r>
      <w:proofErr w:type="spellEnd"/>
      <w:r>
        <w:rPr>
          <w:rFonts w:ascii="Lucida Sans" w:hAnsi="Lucida Sans" w:cs="Lucida Sans"/>
          <w:color w:val="231F20"/>
          <w:sz w:val="18"/>
          <w:szCs w:val="18"/>
        </w:rPr>
        <w:t>. Empirical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survey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data (</w:t>
      </w:r>
      <w:r>
        <w:rPr>
          <w:rFonts w:ascii="Arial" w:hAnsi="Arial" w:cs="Arial"/>
          <w:color w:val="231F20"/>
          <w:sz w:val="18"/>
          <w:szCs w:val="18"/>
        </w:rPr>
        <w:t>n</w:t>
      </w:r>
      <w:r>
        <w:rPr>
          <w:rFonts w:ascii="Lucida Sans" w:hAnsi="Lucida Sans" w:cs="Lucida Sans"/>
          <w:color w:val="231F20"/>
          <w:sz w:val="18"/>
          <w:szCs w:val="18"/>
        </w:rPr>
        <w:t>  = 360) for the study were collected during August 2010 in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spellStart"/>
      <w:r>
        <w:rPr>
          <w:rFonts w:ascii="Lucida Sans" w:hAnsi="Lucida Sans" w:cs="Lucida Sans"/>
          <w:color w:val="231F20"/>
          <w:sz w:val="18"/>
          <w:szCs w:val="18"/>
        </w:rPr>
        <w:t>Busan</w:t>
      </w:r>
      <w:proofErr w:type="spellEnd"/>
      <w:r>
        <w:rPr>
          <w:rFonts w:ascii="Lucida Sans" w:hAnsi="Lucida Sans" w:cs="Lucida Sans"/>
          <w:color w:val="231F20"/>
          <w:sz w:val="18"/>
          <w:szCs w:val="18"/>
        </w:rPr>
        <w:t>, Korea, targeting tourists’ curiosity, Internet channel used, and type of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information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searched through the Internet. The collected data were </w:t>
      </w:r>
      <w:proofErr w:type="spellStart"/>
      <w:r>
        <w:rPr>
          <w:rFonts w:ascii="Lucida Sans" w:hAnsi="Lucida Sans" w:cs="Lucida Sans"/>
          <w:color w:val="231F20"/>
          <w:sz w:val="18"/>
          <w:szCs w:val="18"/>
        </w:rPr>
        <w:t>analysed</w:t>
      </w:r>
      <w:proofErr w:type="spellEnd"/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through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</w:t>
      </w:r>
      <w:r>
        <w:rPr>
          <w:rFonts w:ascii="Arial" w:hAnsi="Arial" w:cs="Arial"/>
          <w:color w:val="231F20"/>
          <w:sz w:val="18"/>
          <w:szCs w:val="18"/>
        </w:rPr>
        <w:t>t-</w:t>
      </w:r>
      <w:r>
        <w:rPr>
          <w:rFonts w:ascii="Lucida Sans" w:hAnsi="Lucida Sans" w:cs="Lucida Sans"/>
          <w:color w:val="231F20"/>
          <w:sz w:val="18"/>
          <w:szCs w:val="18"/>
        </w:rPr>
        <w:t>tests and regression analyses. Results indicate that women are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more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in need of deprivation curiosity than men, and interest curiosity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decreases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as age increases. Interest curiosity is effective in explaining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more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on the use of different Internet channels. Interest and deprivation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curiosity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are valid, on top of demographic variables, in explaining the level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Lucida Sans" w:hAnsi="Lucida Sans" w:cs="Lucida Sans"/>
          <w:color w:val="231F20"/>
          <w:sz w:val="18"/>
          <w:szCs w:val="18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of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information search on different types of travel information. Findings avail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Lucida Sans" w:hAnsi="Lucida Sans" w:cs="Lucida Sans"/>
          <w:color w:val="231F20"/>
          <w:sz w:val="18"/>
          <w:szCs w:val="18"/>
        </w:rPr>
        <w:t>several</w:t>
      </w:r>
      <w:proofErr w:type="gramEnd"/>
      <w:r>
        <w:rPr>
          <w:rFonts w:ascii="Lucida Sans" w:hAnsi="Lucida Sans" w:cs="Lucida Sans"/>
          <w:color w:val="231F20"/>
          <w:sz w:val="18"/>
          <w:szCs w:val="18"/>
        </w:rPr>
        <w:t xml:space="preserve"> marketing implications to Internet destination marketers.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ooper Black" w:hAnsi="Cooper Black" w:cs="Cooper Black"/>
          <w:color w:val="10147E"/>
          <w:sz w:val="16"/>
          <w:szCs w:val="16"/>
        </w:rPr>
        <w:t>ARTICLE HISTORY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31F20"/>
          <w:sz w:val="16"/>
          <w:szCs w:val="16"/>
        </w:rPr>
      </w:pPr>
      <w:r>
        <w:rPr>
          <w:rFonts w:ascii="Arial" w:hAnsi="Arial" w:cs="Arial"/>
          <w:color w:val="231F20"/>
          <w:sz w:val="16"/>
          <w:szCs w:val="16"/>
        </w:rPr>
        <w:t>Received 4 July 2016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231F20"/>
          <w:sz w:val="16"/>
          <w:szCs w:val="16"/>
        </w:rPr>
        <w:t>Accepted 29 July 2016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ooper Black" w:hAnsi="Cooper Black" w:cs="Cooper Black"/>
          <w:color w:val="10147E"/>
          <w:sz w:val="16"/>
          <w:szCs w:val="16"/>
        </w:rPr>
        <w:t>KEYWORDS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31F20"/>
          <w:sz w:val="16"/>
          <w:szCs w:val="16"/>
        </w:rPr>
      </w:pPr>
      <w:proofErr w:type="gramStart"/>
      <w:r>
        <w:rPr>
          <w:rFonts w:ascii="Arial" w:hAnsi="Arial" w:cs="Arial"/>
          <w:color w:val="231F20"/>
          <w:sz w:val="16"/>
          <w:szCs w:val="16"/>
        </w:rPr>
        <w:t>interest</w:t>
      </w:r>
      <w:proofErr w:type="gramEnd"/>
      <w:r>
        <w:rPr>
          <w:rFonts w:ascii="Arial" w:hAnsi="Arial" w:cs="Arial"/>
          <w:color w:val="231F20"/>
          <w:sz w:val="16"/>
          <w:szCs w:val="16"/>
        </w:rPr>
        <w:t xml:space="preserve"> curiosity; deprivation</w:t>
      </w:r>
    </w:p>
    <w:p w:rsidR="003375DA" w:rsidRDefault="003375DA" w:rsidP="003375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31F20"/>
          <w:sz w:val="16"/>
          <w:szCs w:val="16"/>
        </w:rPr>
      </w:pPr>
      <w:proofErr w:type="gramStart"/>
      <w:r>
        <w:rPr>
          <w:rFonts w:ascii="Arial" w:hAnsi="Arial" w:cs="Arial"/>
          <w:color w:val="231F20"/>
          <w:sz w:val="16"/>
          <w:szCs w:val="16"/>
        </w:rPr>
        <w:t>curiosity</w:t>
      </w:r>
      <w:proofErr w:type="gramEnd"/>
      <w:r>
        <w:rPr>
          <w:rFonts w:ascii="Arial" w:hAnsi="Arial" w:cs="Arial"/>
          <w:color w:val="231F20"/>
          <w:sz w:val="16"/>
          <w:szCs w:val="16"/>
        </w:rPr>
        <w:t>; internet;</w:t>
      </w:r>
    </w:p>
    <w:p w:rsidR="00347758" w:rsidRDefault="003375DA" w:rsidP="003375DA">
      <w:proofErr w:type="gramStart"/>
      <w:r>
        <w:rPr>
          <w:rFonts w:ascii="Arial" w:hAnsi="Arial" w:cs="Arial"/>
          <w:color w:val="231F20"/>
          <w:sz w:val="16"/>
          <w:szCs w:val="16"/>
        </w:rPr>
        <w:t>information</w:t>
      </w:r>
      <w:proofErr w:type="gramEnd"/>
      <w:r>
        <w:rPr>
          <w:rFonts w:ascii="Arial" w:hAnsi="Arial" w:cs="Arial"/>
          <w:color w:val="231F20"/>
          <w:sz w:val="16"/>
          <w:szCs w:val="16"/>
        </w:rPr>
        <w:t xml:space="preserve"> search</w:t>
      </w:r>
    </w:p>
    <w:sectPr w:rsidR="00347758" w:rsidSect="003477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00002FF" w:usb1="4000A47B" w:usb2="00000001" w:usb3="00000000" w:csb0="0000019F" w:csb1="00000000"/>
  </w:font>
  <w:font w:name="Lucida Sans">
    <w:panose1 w:val="020B06020405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3375DA"/>
    <w:rsid w:val="003375DA"/>
    <w:rsid w:val="003477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775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1103</Characters>
  <Application>Microsoft Office Word</Application>
  <DocSecurity>0</DocSecurity>
  <Lines>9</Lines>
  <Paragraphs>2</Paragraphs>
  <ScaleCrop>false</ScaleCrop>
  <Company/>
  <LinksUpToDate>false</LinksUpToDate>
  <CharactersWithSpaces>1294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dev</dc:creator>
  <cp:lastModifiedBy>dev</cp:lastModifiedBy>
  <cp:revision>1</cp:revision>
  <dcterms:created xsi:type="dcterms:W3CDTF">2017-03-10T14:47:00Z</dcterms:created>
  <dcterms:modified xsi:type="dcterms:W3CDTF">2017-03-10T14:47:00Z</dcterms:modified>
</cp:coreProperties>
</file>