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758" w:rsidRPr="00FB4620" w:rsidRDefault="00FB4620" w:rsidP="00FB4620">
      <w:r>
        <w:rPr>
          <w:rStyle w:val="Strong"/>
          <w:rFonts w:ascii="Arial" w:hAnsi="Arial" w:cs="Arial"/>
          <w:color w:val="000000"/>
          <w:sz w:val="16"/>
          <w:szCs w:val="16"/>
        </w:rPr>
        <w:t>Comparison of Local and International Festival Attendees’ Motives and Perception of Festival Impacts: Case of </w:t>
      </w:r>
      <w:proofErr w:type="spellStart"/>
      <w:r>
        <w:rPr>
          <w:rStyle w:val="Emphasis"/>
          <w:rFonts w:ascii="Arial" w:hAnsi="Arial" w:cs="Arial"/>
          <w:b/>
          <w:bCs/>
          <w:color w:val="000000"/>
          <w:sz w:val="16"/>
          <w:szCs w:val="16"/>
        </w:rPr>
        <w:t>Sauti</w:t>
      </w:r>
      <w:proofErr w:type="spellEnd"/>
      <w:r>
        <w:rPr>
          <w:rStyle w:val="Emphasis"/>
          <w:rFonts w:ascii="Arial" w:hAnsi="Arial" w:cs="Arial"/>
          <w:b/>
          <w:bCs/>
          <w:color w:val="000000"/>
          <w:sz w:val="16"/>
          <w:szCs w:val="16"/>
        </w:rPr>
        <w:t xml:space="preserve"> </w:t>
      </w:r>
      <w:proofErr w:type="spellStart"/>
      <w:r>
        <w:rPr>
          <w:rStyle w:val="Emphasis"/>
          <w:rFonts w:ascii="Arial" w:hAnsi="Arial" w:cs="Arial"/>
          <w:b/>
          <w:bCs/>
          <w:color w:val="000000"/>
          <w:sz w:val="16"/>
          <w:szCs w:val="16"/>
        </w:rPr>
        <w:t>Za</w:t>
      </w:r>
      <w:proofErr w:type="spellEnd"/>
      <w:r>
        <w:rPr>
          <w:rStyle w:val="Emphasis"/>
          <w:rFonts w:ascii="Arial" w:hAnsi="Arial" w:cs="Arial"/>
          <w:b/>
          <w:bCs/>
          <w:color w:val="000000"/>
          <w:sz w:val="16"/>
          <w:szCs w:val="16"/>
        </w:rPr>
        <w:t xml:space="preserve"> </w:t>
      </w:r>
      <w:proofErr w:type="spellStart"/>
      <w:r>
        <w:rPr>
          <w:rStyle w:val="Emphasis"/>
          <w:rFonts w:ascii="Arial" w:hAnsi="Arial" w:cs="Arial"/>
          <w:b/>
          <w:bCs/>
          <w:color w:val="000000"/>
          <w:sz w:val="16"/>
          <w:szCs w:val="16"/>
        </w:rPr>
        <w:t>Busara</w:t>
      </w:r>
      <w:proofErr w:type="spellEnd"/>
      <w:r>
        <w:rPr>
          <w:rFonts w:ascii="Arial" w:hAnsi="Arial" w:cs="Arial"/>
          <w:b/>
          <w:bCs/>
          <w:i/>
          <w:iCs/>
          <w:color w:val="000000"/>
          <w:sz w:val="16"/>
          <w:szCs w:val="16"/>
        </w:rPr>
        <w:br/>
      </w:r>
      <w:r>
        <w:rPr>
          <w:rFonts w:ascii="Arial" w:hAnsi="Arial" w:cs="Arial"/>
          <w:b/>
          <w:bCs/>
          <w:i/>
          <w:iCs/>
          <w:color w:val="000000"/>
          <w:sz w:val="16"/>
          <w:szCs w:val="16"/>
        </w:rPr>
        <w:br/>
      </w:r>
      <w:r>
        <w:rPr>
          <w:rFonts w:ascii="Arial" w:hAnsi="Arial" w:cs="Arial"/>
          <w:color w:val="000000"/>
          <w:sz w:val="16"/>
          <w:szCs w:val="16"/>
        </w:rPr>
        <w:t xml:space="preserve">Dev </w:t>
      </w:r>
      <w:proofErr w:type="spellStart"/>
      <w:r>
        <w:rPr>
          <w:rFonts w:ascii="Arial" w:hAnsi="Arial" w:cs="Arial"/>
          <w:color w:val="000000"/>
          <w:sz w:val="16"/>
          <w:szCs w:val="16"/>
        </w:rPr>
        <w:t>Jani</w:t>
      </w:r>
      <w:proofErr w:type="spellEnd"/>
      <w:r>
        <w:rPr>
          <w:rFonts w:ascii="Arial" w:hAnsi="Arial" w:cs="Arial"/>
          <w:color w:val="000000"/>
          <w:sz w:val="16"/>
          <w:szCs w:val="16"/>
        </w:rPr>
        <w:t xml:space="preserve"> and John R. M. Philemon</w:t>
      </w:r>
      <w:r>
        <w:rPr>
          <w:rFonts w:ascii="Arial" w:hAnsi="Arial" w:cs="Arial"/>
          <w:color w:val="000000"/>
          <w:sz w:val="16"/>
          <w:szCs w:val="16"/>
        </w:rPr>
        <w:br/>
      </w:r>
      <w:r>
        <w:rPr>
          <w:rFonts w:ascii="Arial" w:hAnsi="Arial" w:cs="Arial"/>
          <w:color w:val="000000"/>
          <w:sz w:val="16"/>
          <w:szCs w:val="16"/>
        </w:rPr>
        <w:br/>
        <w:t>University of Dar-</w:t>
      </w:r>
      <w:proofErr w:type="spellStart"/>
      <w:r>
        <w:rPr>
          <w:rFonts w:ascii="Arial" w:hAnsi="Arial" w:cs="Arial"/>
          <w:color w:val="000000"/>
          <w:sz w:val="16"/>
          <w:szCs w:val="16"/>
        </w:rPr>
        <w:t>es</w:t>
      </w:r>
      <w:proofErr w:type="spellEnd"/>
      <w:r>
        <w:rPr>
          <w:rFonts w:ascii="Arial" w:hAnsi="Arial" w:cs="Arial"/>
          <w:color w:val="000000"/>
          <w:sz w:val="16"/>
          <w:szCs w:val="16"/>
        </w:rPr>
        <w:t>-Salaam Business School, </w:t>
      </w:r>
      <w:proofErr w:type="spellStart"/>
      <w:r>
        <w:rPr>
          <w:rFonts w:ascii="Arial" w:hAnsi="Arial" w:cs="Arial"/>
          <w:color w:val="000000"/>
          <w:sz w:val="16"/>
          <w:szCs w:val="16"/>
        </w:rPr>
        <w:t>Mlimani</w:t>
      </w:r>
      <w:proofErr w:type="spellEnd"/>
      <w:r>
        <w:rPr>
          <w:rFonts w:ascii="Arial" w:hAnsi="Arial" w:cs="Arial"/>
          <w:color w:val="000000"/>
          <w:sz w:val="16"/>
          <w:szCs w:val="16"/>
        </w:rPr>
        <w:t xml:space="preserve"> Campus, Dar-</w:t>
      </w:r>
      <w:proofErr w:type="spellStart"/>
      <w:r>
        <w:rPr>
          <w:rFonts w:ascii="Arial" w:hAnsi="Arial" w:cs="Arial"/>
          <w:color w:val="000000"/>
          <w:sz w:val="16"/>
          <w:szCs w:val="16"/>
        </w:rPr>
        <w:t>es</w:t>
      </w:r>
      <w:proofErr w:type="spellEnd"/>
      <w:r>
        <w:rPr>
          <w:rFonts w:ascii="Arial" w:hAnsi="Arial" w:cs="Arial"/>
          <w:color w:val="000000"/>
          <w:sz w:val="16"/>
          <w:szCs w:val="16"/>
        </w:rPr>
        <w:t>-Salaam, Tanzania</w:t>
      </w:r>
      <w:r>
        <w:rPr>
          <w:rFonts w:ascii="Arial" w:hAnsi="Arial" w:cs="Arial"/>
          <w:color w:val="000000"/>
          <w:sz w:val="16"/>
          <w:szCs w:val="16"/>
        </w:rPr>
        <w:br/>
      </w:r>
      <w:r>
        <w:rPr>
          <w:rFonts w:ascii="Arial" w:hAnsi="Arial" w:cs="Arial"/>
          <w:color w:val="000000"/>
          <w:sz w:val="16"/>
          <w:szCs w:val="16"/>
        </w:rPr>
        <w:br/>
        <w:t xml:space="preserve">Festivals have been in existence since time immemorial. Festivals serve as cultural celebrations for the locals and international tourists who wish to look into the local culture. The concept of sustainability has crossed boundaries from its original environmental issues into tourism and festivals. As a means towards ensuring festivals remain a core rather than a peripheral leisure activity for both locals and international attendees, this study aimed at comparing the motives and perception of festival impacts for the two groups. A self-administered questionnaire was used in collecting data during the annual </w:t>
      </w:r>
      <w:proofErr w:type="spellStart"/>
      <w:r>
        <w:rPr>
          <w:rStyle w:val="Emphasis"/>
          <w:rFonts w:ascii="Arial" w:hAnsi="Arial" w:cs="Arial"/>
          <w:color w:val="000000"/>
          <w:sz w:val="16"/>
          <w:szCs w:val="16"/>
        </w:rPr>
        <w:t>Sauti</w:t>
      </w:r>
      <w:proofErr w:type="spellEnd"/>
      <w:r>
        <w:rPr>
          <w:rStyle w:val="Emphasis"/>
          <w:rFonts w:ascii="Arial" w:hAnsi="Arial" w:cs="Arial"/>
          <w:color w:val="000000"/>
          <w:sz w:val="16"/>
          <w:szCs w:val="16"/>
        </w:rPr>
        <w:t xml:space="preserve"> </w:t>
      </w:r>
      <w:proofErr w:type="spellStart"/>
      <w:r>
        <w:rPr>
          <w:rStyle w:val="Emphasis"/>
          <w:rFonts w:ascii="Arial" w:hAnsi="Arial" w:cs="Arial"/>
          <w:color w:val="000000"/>
          <w:sz w:val="16"/>
          <w:szCs w:val="16"/>
        </w:rPr>
        <w:t>za</w:t>
      </w:r>
      <w:proofErr w:type="spellEnd"/>
      <w:r>
        <w:rPr>
          <w:rStyle w:val="Emphasis"/>
          <w:rFonts w:ascii="Arial" w:hAnsi="Arial" w:cs="Arial"/>
          <w:color w:val="000000"/>
          <w:sz w:val="16"/>
          <w:szCs w:val="16"/>
        </w:rPr>
        <w:t xml:space="preserve"> </w:t>
      </w:r>
      <w:proofErr w:type="spellStart"/>
      <w:r>
        <w:rPr>
          <w:rStyle w:val="Emphasis"/>
          <w:rFonts w:ascii="Arial" w:hAnsi="Arial" w:cs="Arial"/>
          <w:color w:val="000000"/>
          <w:sz w:val="16"/>
          <w:szCs w:val="16"/>
        </w:rPr>
        <w:t>Busara</w:t>
      </w:r>
      <w:proofErr w:type="spellEnd"/>
      <w:r>
        <w:rPr>
          <w:rStyle w:val="Emphasis"/>
          <w:rFonts w:ascii="Arial" w:hAnsi="Arial" w:cs="Arial"/>
          <w:color w:val="000000"/>
          <w:sz w:val="16"/>
          <w:szCs w:val="16"/>
        </w:rPr>
        <w:t xml:space="preserve"> </w:t>
      </w:r>
      <w:r>
        <w:rPr>
          <w:rFonts w:ascii="Arial" w:hAnsi="Arial" w:cs="Arial"/>
          <w:color w:val="000000"/>
          <w:sz w:val="16"/>
          <w:szCs w:val="16"/>
        </w:rPr>
        <w:t xml:space="preserve">music festival in Zanzibar. Chi-square and </w:t>
      </w:r>
      <w:r>
        <w:rPr>
          <w:rStyle w:val="Emphasis"/>
          <w:rFonts w:ascii="Arial" w:hAnsi="Arial" w:cs="Arial"/>
          <w:color w:val="000000"/>
          <w:sz w:val="16"/>
          <w:szCs w:val="16"/>
        </w:rPr>
        <w:t>t</w:t>
      </w:r>
      <w:r>
        <w:rPr>
          <w:rFonts w:ascii="Arial" w:hAnsi="Arial" w:cs="Arial"/>
          <w:color w:val="000000"/>
          <w:sz w:val="16"/>
          <w:szCs w:val="16"/>
        </w:rPr>
        <w:t xml:space="preserve">-tests were used to ascertain group differences where motivation to attend the festival indicated significant differences between locals and international attendees. Both groups of attendees indicated to have positive perception of the festival impacts onto the economic, environment, </w:t>
      </w:r>
      <w:proofErr w:type="spellStart"/>
      <w:r>
        <w:rPr>
          <w:rFonts w:ascii="Arial" w:hAnsi="Arial" w:cs="Arial"/>
          <w:color w:val="000000"/>
          <w:sz w:val="16"/>
          <w:szCs w:val="16"/>
        </w:rPr>
        <w:t>andsocioculture</w:t>
      </w:r>
      <w:proofErr w:type="spellEnd"/>
      <w:r>
        <w:rPr>
          <w:rFonts w:ascii="Arial" w:hAnsi="Arial" w:cs="Arial"/>
          <w:color w:val="000000"/>
          <w:sz w:val="16"/>
          <w:szCs w:val="16"/>
        </w:rPr>
        <w:t>. The results have policy and management implications that can aid festival stakeholders to make the festivals sustainable.</w:t>
      </w:r>
      <w:r>
        <w:rPr>
          <w:rFonts w:ascii="Arial" w:hAnsi="Arial" w:cs="Arial"/>
          <w:color w:val="000000"/>
          <w:sz w:val="16"/>
          <w:szCs w:val="16"/>
        </w:rPr>
        <w:br/>
      </w:r>
      <w:r>
        <w:rPr>
          <w:rFonts w:ascii="Arial" w:hAnsi="Arial" w:cs="Arial"/>
          <w:color w:val="000000"/>
          <w:sz w:val="16"/>
          <w:szCs w:val="16"/>
        </w:rPr>
        <w:br/>
      </w:r>
      <w:r>
        <w:rPr>
          <w:rStyle w:val="Strong"/>
          <w:rFonts w:ascii="Arial" w:hAnsi="Arial" w:cs="Arial"/>
          <w:color w:val="000000"/>
          <w:sz w:val="16"/>
          <w:szCs w:val="16"/>
        </w:rPr>
        <w:t>Key words: Festival; Sustainability; Motives; Attendees; Zanzibar</w:t>
      </w:r>
      <w:r>
        <w:rPr>
          <w:rFonts w:ascii="Arial" w:hAnsi="Arial" w:cs="Arial"/>
          <w:b/>
          <w:bCs/>
          <w:color w:val="000000"/>
          <w:sz w:val="16"/>
          <w:szCs w:val="16"/>
        </w:rPr>
        <w:br/>
      </w:r>
      <w:r>
        <w:rPr>
          <w:rFonts w:ascii="Arial" w:hAnsi="Arial" w:cs="Arial"/>
          <w:b/>
          <w:bCs/>
          <w:color w:val="000000"/>
          <w:sz w:val="16"/>
          <w:szCs w:val="16"/>
        </w:rPr>
        <w:br/>
      </w:r>
      <w:r>
        <w:rPr>
          <w:rFonts w:ascii="Arial" w:hAnsi="Arial" w:cs="Arial"/>
          <w:color w:val="000000"/>
          <w:sz w:val="16"/>
          <w:szCs w:val="16"/>
        </w:rPr>
        <w:t xml:space="preserve">Address correspondence to Dev </w:t>
      </w:r>
      <w:proofErr w:type="spellStart"/>
      <w:r>
        <w:rPr>
          <w:rFonts w:ascii="Arial" w:hAnsi="Arial" w:cs="Arial"/>
          <w:color w:val="000000"/>
          <w:sz w:val="16"/>
          <w:szCs w:val="16"/>
        </w:rPr>
        <w:t>Jani</w:t>
      </w:r>
      <w:proofErr w:type="spellEnd"/>
      <w:r>
        <w:rPr>
          <w:rFonts w:ascii="Arial" w:hAnsi="Arial" w:cs="Arial"/>
          <w:color w:val="000000"/>
          <w:sz w:val="16"/>
          <w:szCs w:val="16"/>
        </w:rPr>
        <w:t>, University of Dar-</w:t>
      </w:r>
      <w:proofErr w:type="spellStart"/>
      <w:r>
        <w:rPr>
          <w:rFonts w:ascii="Arial" w:hAnsi="Arial" w:cs="Arial"/>
          <w:color w:val="000000"/>
          <w:sz w:val="16"/>
          <w:szCs w:val="16"/>
        </w:rPr>
        <w:t>es</w:t>
      </w:r>
      <w:proofErr w:type="spellEnd"/>
      <w:r>
        <w:rPr>
          <w:rFonts w:ascii="Arial" w:hAnsi="Arial" w:cs="Arial"/>
          <w:color w:val="000000"/>
          <w:sz w:val="16"/>
          <w:szCs w:val="16"/>
        </w:rPr>
        <w:t>-Salaam Business School, </w:t>
      </w:r>
      <w:proofErr w:type="spellStart"/>
      <w:r>
        <w:rPr>
          <w:rFonts w:ascii="Arial" w:hAnsi="Arial" w:cs="Arial"/>
          <w:color w:val="000000"/>
          <w:sz w:val="16"/>
          <w:szCs w:val="16"/>
        </w:rPr>
        <w:t>Mlimani</w:t>
      </w:r>
      <w:proofErr w:type="spellEnd"/>
      <w:r>
        <w:rPr>
          <w:rFonts w:ascii="Arial" w:hAnsi="Arial" w:cs="Arial"/>
          <w:color w:val="000000"/>
          <w:sz w:val="16"/>
          <w:szCs w:val="16"/>
        </w:rPr>
        <w:t xml:space="preserve"> Campus, P. O. Box 35046, Dar-</w:t>
      </w:r>
      <w:proofErr w:type="spellStart"/>
      <w:r>
        <w:rPr>
          <w:rFonts w:ascii="Arial" w:hAnsi="Arial" w:cs="Arial"/>
          <w:color w:val="000000"/>
          <w:sz w:val="16"/>
          <w:szCs w:val="16"/>
        </w:rPr>
        <w:t>es</w:t>
      </w:r>
      <w:proofErr w:type="spellEnd"/>
      <w:r>
        <w:rPr>
          <w:rFonts w:ascii="Arial" w:hAnsi="Arial" w:cs="Arial"/>
          <w:color w:val="000000"/>
          <w:sz w:val="16"/>
          <w:szCs w:val="16"/>
        </w:rPr>
        <w:t xml:space="preserve">-Salaam, Tanzania. Tel: +255 717 028 780; E-mail: </w:t>
      </w:r>
      <w:r>
        <w:rPr>
          <w:rFonts w:ascii="Arial" w:hAnsi="Arial" w:cs="Arial"/>
          <w:color w:val="000000"/>
          <w:sz w:val="16"/>
          <w:szCs w:val="16"/>
        </w:rPr>
        <w:pict/>
      </w:r>
      <w:hyperlink r:id="rId4" w:history="1">
        <w:r>
          <w:rPr>
            <w:rStyle w:val="Hyperlink"/>
            <w:rFonts w:ascii="Arial" w:hAnsi="Arial" w:cs="Arial"/>
            <w:sz w:val="16"/>
            <w:szCs w:val="16"/>
          </w:rPr>
          <w:t>dev@udbs.udsm.ac.tz</w:t>
        </w:r>
      </w:hyperlink>
      <w:r>
        <w:rPr>
          <w:rFonts w:ascii="Arial" w:hAnsi="Arial" w:cs="Arial"/>
          <w:color w:val="000000"/>
          <w:sz w:val="16"/>
          <w:szCs w:val="16"/>
        </w:rPr>
        <w:t xml:space="preserve"> </w:t>
      </w:r>
      <w:r>
        <w:rPr>
          <w:rFonts w:ascii="Arial" w:hAnsi="Arial" w:cs="Arial"/>
          <w:color w:val="000000"/>
          <w:sz w:val="16"/>
          <w:szCs w:val="16"/>
        </w:rPr>
        <w:pict/>
      </w:r>
      <w:r>
        <w:rPr>
          <w:rFonts w:ascii="Arial" w:hAnsi="Arial" w:cs="Arial"/>
          <w:vanish/>
          <w:color w:val="000000"/>
          <w:sz w:val="16"/>
          <w:szCs w:val="16"/>
        </w:rPr>
        <w:t xml:space="preserve">This e-mail address is being protected from spambots. You need JavaScript enabled to view it </w:t>
      </w:r>
      <w:r>
        <w:rPr>
          <w:rFonts w:ascii="Arial" w:hAnsi="Arial" w:cs="Arial"/>
          <w:vanish/>
          <w:color w:val="000000"/>
          <w:sz w:val="16"/>
          <w:szCs w:val="16"/>
        </w:rPr>
        <w:pict/>
      </w:r>
    </w:p>
    <w:sectPr w:rsidR="00347758" w:rsidRPr="00FB4620" w:rsidSect="003477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3375DA"/>
    <w:rsid w:val="003375DA"/>
    <w:rsid w:val="00347758"/>
    <w:rsid w:val="00FB462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75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B4620"/>
    <w:rPr>
      <w:color w:val="000000"/>
      <w:u w:val="single"/>
    </w:rPr>
  </w:style>
  <w:style w:type="character" w:styleId="Emphasis">
    <w:name w:val="Emphasis"/>
    <w:basedOn w:val="DefaultParagraphFont"/>
    <w:uiPriority w:val="20"/>
    <w:qFormat/>
    <w:rsid w:val="00FB4620"/>
    <w:rPr>
      <w:i/>
      <w:iCs/>
    </w:rPr>
  </w:style>
  <w:style w:type="character" w:styleId="Strong">
    <w:name w:val="Strong"/>
    <w:basedOn w:val="DefaultParagraphFont"/>
    <w:uiPriority w:val="22"/>
    <w:qFormat/>
    <w:rsid w:val="00FB4620"/>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ev@udbs.udsm.ac.t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260</Words>
  <Characters>1485</Characters>
  <Application>Microsoft Office Word</Application>
  <DocSecurity>0</DocSecurity>
  <Lines>12</Lines>
  <Paragraphs>3</Paragraphs>
  <ScaleCrop>false</ScaleCrop>
  <Company/>
  <LinksUpToDate>false</LinksUpToDate>
  <CharactersWithSpaces>1742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dev</dc:creator>
  <cp:lastModifiedBy>dev</cp:lastModifiedBy>
  <cp:revision>2</cp:revision>
  <dcterms:created xsi:type="dcterms:W3CDTF">2017-03-10T14:47:00Z</dcterms:created>
  <dcterms:modified xsi:type="dcterms:W3CDTF">2017-03-10T14:52:00Z</dcterms:modified>
</cp:coreProperties>
</file>